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38B13" w14:textId="77777777" w:rsidR="001D021A" w:rsidRDefault="007E44B8">
      <w:pPr>
        <w:rPr>
          <w:b/>
        </w:rPr>
      </w:pPr>
      <w:bookmarkStart w:id="0" w:name="_GoBack"/>
      <w:bookmarkEnd w:id="0"/>
      <w:r w:rsidRPr="007E44B8">
        <w:rPr>
          <w:b/>
        </w:rPr>
        <w:t>Fahrplan Schwangerschaft und Mutterschutz</w:t>
      </w:r>
    </w:p>
    <w:p w14:paraId="464B478C" w14:textId="77777777" w:rsidR="007E44B8" w:rsidRDefault="007E44B8">
      <w:pPr>
        <w:rPr>
          <w:b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987"/>
        <w:gridCol w:w="2444"/>
        <w:gridCol w:w="4823"/>
      </w:tblGrid>
      <w:tr w:rsidR="007E44B8" w14:paraId="02E297AE" w14:textId="77777777" w:rsidTr="002656C0">
        <w:tc>
          <w:tcPr>
            <w:tcW w:w="3227" w:type="dxa"/>
          </w:tcPr>
          <w:p w14:paraId="51049210" w14:textId="77777777" w:rsidR="007E44B8" w:rsidRDefault="007E44B8" w:rsidP="002656C0">
            <w:pPr>
              <w:rPr>
                <w:b/>
              </w:rPr>
            </w:pPr>
            <w:r>
              <w:rPr>
                <w:b/>
              </w:rPr>
              <w:t>Meilenstein</w:t>
            </w:r>
          </w:p>
        </w:tc>
        <w:tc>
          <w:tcPr>
            <w:tcW w:w="3987" w:type="dxa"/>
          </w:tcPr>
          <w:p w14:paraId="37643F3D" w14:textId="77777777" w:rsidR="007E44B8" w:rsidRDefault="007E44B8" w:rsidP="002656C0">
            <w:pPr>
              <w:rPr>
                <w:b/>
              </w:rPr>
            </w:pPr>
            <w:r>
              <w:rPr>
                <w:b/>
              </w:rPr>
              <w:t>Maßnahme Arbeitgeber</w:t>
            </w:r>
          </w:p>
        </w:tc>
        <w:tc>
          <w:tcPr>
            <w:tcW w:w="2444" w:type="dxa"/>
          </w:tcPr>
          <w:p w14:paraId="1BDACF52" w14:textId="77777777" w:rsidR="007E44B8" w:rsidRDefault="007E44B8" w:rsidP="002656C0">
            <w:pPr>
              <w:rPr>
                <w:b/>
              </w:rPr>
            </w:pPr>
            <w:r>
              <w:rPr>
                <w:b/>
              </w:rPr>
              <w:t>Termin / Zeitraum</w:t>
            </w:r>
          </w:p>
        </w:tc>
        <w:tc>
          <w:tcPr>
            <w:tcW w:w="4823" w:type="dxa"/>
          </w:tcPr>
          <w:p w14:paraId="34502D32" w14:textId="77777777" w:rsidR="007E44B8" w:rsidRDefault="007E44B8" w:rsidP="002656C0">
            <w:pPr>
              <w:rPr>
                <w:b/>
              </w:rPr>
            </w:pPr>
            <w:r>
              <w:rPr>
                <w:b/>
              </w:rPr>
              <w:t>Sonstiges</w:t>
            </w:r>
          </w:p>
        </w:tc>
      </w:tr>
      <w:tr w:rsidR="007E44B8" w:rsidRPr="007E44B8" w14:paraId="3A5414DC" w14:textId="77777777" w:rsidTr="002656C0">
        <w:tc>
          <w:tcPr>
            <w:tcW w:w="3227" w:type="dxa"/>
          </w:tcPr>
          <w:p w14:paraId="49E1B0BF" w14:textId="77777777" w:rsidR="007E44B8" w:rsidRPr="007E44B8" w:rsidRDefault="007E44B8" w:rsidP="002656C0">
            <w:pPr>
              <w:rPr>
                <w:sz w:val="22"/>
                <w:szCs w:val="22"/>
              </w:rPr>
            </w:pPr>
            <w:r w:rsidRPr="00616C5B">
              <w:rPr>
                <w:sz w:val="22"/>
                <w:szCs w:val="22"/>
              </w:rPr>
              <w:t>Mitteilung der Schwangerschaft</w:t>
            </w:r>
            <w:r>
              <w:rPr>
                <w:sz w:val="22"/>
                <w:szCs w:val="22"/>
              </w:rPr>
              <w:t xml:space="preserve"> durch Arbeitnehmerin</w:t>
            </w:r>
          </w:p>
        </w:tc>
        <w:tc>
          <w:tcPr>
            <w:tcW w:w="3987" w:type="dxa"/>
          </w:tcPr>
          <w:p w14:paraId="7246749D" w14:textId="77777777" w:rsidR="007E44B8" w:rsidRPr="007E44B8" w:rsidRDefault="007E44B8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Gratulation!!</w:t>
            </w:r>
          </w:p>
        </w:tc>
        <w:tc>
          <w:tcPr>
            <w:tcW w:w="2444" w:type="dxa"/>
          </w:tcPr>
          <w:p w14:paraId="13F4AB17" w14:textId="77777777" w:rsidR="007E44B8" w:rsidRPr="007E44B8" w:rsidRDefault="007E44B8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Unmittelbar mit Bekanntwerden der Schwangerschaft</w:t>
            </w:r>
          </w:p>
        </w:tc>
        <w:tc>
          <w:tcPr>
            <w:tcW w:w="4823" w:type="dxa"/>
          </w:tcPr>
          <w:p w14:paraId="57D5A7C0" w14:textId="77777777" w:rsidR="007E44B8" w:rsidRDefault="007E44B8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Arbeitnehmerin sollte den Arbeitgeber unverzüglich nach Kenntnis über ihre Schwangerschaft informieren. </w:t>
            </w:r>
            <w:r w:rsidR="00BB243E">
              <w:rPr>
                <w:sz w:val="22"/>
                <w:szCs w:val="22"/>
              </w:rPr>
              <w:t xml:space="preserve">Oft geschieht es um die 12. Schwangerschaftswoche, da </w:t>
            </w:r>
            <w:r w:rsidR="00616C5B">
              <w:rPr>
                <w:sz w:val="22"/>
                <w:szCs w:val="22"/>
              </w:rPr>
              <w:t>dann das Risiko einer Fehlgeburt deutlich gesunken ist.</w:t>
            </w:r>
          </w:p>
          <w:p w14:paraId="2C54552B" w14:textId="5D3F1356" w:rsidR="00616C5B" w:rsidRPr="007E44B8" w:rsidRDefault="00616C5B" w:rsidP="002656C0">
            <w:pPr>
              <w:rPr>
                <w:sz w:val="22"/>
                <w:szCs w:val="22"/>
              </w:rPr>
            </w:pPr>
          </w:p>
        </w:tc>
      </w:tr>
      <w:tr w:rsidR="002656C0" w:rsidRPr="007E44B8" w14:paraId="382637E3" w14:textId="77777777" w:rsidTr="002656C0">
        <w:tc>
          <w:tcPr>
            <w:tcW w:w="3227" w:type="dxa"/>
          </w:tcPr>
          <w:p w14:paraId="680C67BF" w14:textId="77777777" w:rsidR="002656C0" w:rsidRDefault="002656C0" w:rsidP="002656C0">
            <w:pPr>
              <w:rPr>
                <w:sz w:val="22"/>
                <w:szCs w:val="22"/>
              </w:rPr>
            </w:pPr>
          </w:p>
        </w:tc>
        <w:tc>
          <w:tcPr>
            <w:tcW w:w="3987" w:type="dxa"/>
          </w:tcPr>
          <w:p w14:paraId="2D3ACC6B" w14:textId="77777777" w:rsidR="002656C0" w:rsidRDefault="002656C0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Mitteilung an die Mitarbeiterin, folgende Unterlagen einzureichen:</w:t>
            </w:r>
          </w:p>
          <w:p w14:paraId="79F4C1EA" w14:textId="267D17CD" w:rsidR="002656C0" w:rsidRDefault="002656C0" w:rsidP="002656C0">
            <w:pPr>
              <w:pStyle w:val="Listenabsatz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Ärztliche Bescheinigung über Schwangerschaft mit voraussichtlichen Entbindungstermin </w:t>
            </w:r>
            <w:r w:rsidRPr="002656C0">
              <w:rPr>
                <w:sz w:val="22"/>
                <w:szCs w:val="22"/>
                <w:u w:val="single"/>
              </w:rPr>
              <w:t>oder</w:t>
            </w:r>
          </w:p>
          <w:p w14:paraId="2806DB55" w14:textId="77777777" w:rsidR="002656C0" w:rsidRDefault="002656C0" w:rsidP="002656C0">
            <w:pPr>
              <w:pStyle w:val="Listenabsatz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Kopie des Mutterpasses (v.a. Seite mit voraussichtlichen Entbindungstermin)</w:t>
            </w:r>
          </w:p>
          <w:p w14:paraId="3EF4F89B" w14:textId="3DC02DC3" w:rsidR="002656C0" w:rsidRPr="002656C0" w:rsidRDefault="002656C0" w:rsidP="002656C0">
            <w:pPr>
              <w:pStyle w:val="Listenabsatz"/>
              <w:ind w:left="360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14:paraId="56F23390" w14:textId="491B2D80" w:rsidR="002656C0" w:rsidRDefault="002656C0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Unmittelbar mit Bekanntwerden der Schwangerschaft</w:t>
            </w:r>
          </w:p>
        </w:tc>
        <w:tc>
          <w:tcPr>
            <w:tcW w:w="4823" w:type="dxa"/>
          </w:tcPr>
          <w:p w14:paraId="24B112AD" w14:textId="77777777" w:rsidR="002656C0" w:rsidRDefault="002656C0" w:rsidP="002656C0">
            <w:pPr>
              <w:rPr>
                <w:sz w:val="22"/>
                <w:szCs w:val="22"/>
              </w:rPr>
            </w:pPr>
          </w:p>
        </w:tc>
      </w:tr>
      <w:tr w:rsidR="00BC28E5" w:rsidRPr="007E44B8" w14:paraId="1F9A3A5B" w14:textId="77777777" w:rsidTr="002656C0">
        <w:tc>
          <w:tcPr>
            <w:tcW w:w="3227" w:type="dxa"/>
          </w:tcPr>
          <w:p w14:paraId="4BB8B48D" w14:textId="43C0ED40" w:rsidR="00BC28E5" w:rsidRPr="007E44B8" w:rsidRDefault="00BC28E5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Einleiten von Maßnahmen zum Schutz der werdenden Mutter</w:t>
            </w:r>
          </w:p>
        </w:tc>
        <w:tc>
          <w:tcPr>
            <w:tcW w:w="3987" w:type="dxa"/>
          </w:tcPr>
          <w:p w14:paraId="07F36103" w14:textId="77777777" w:rsidR="00BC28E5" w:rsidRPr="007E44B8" w:rsidRDefault="00BC28E5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Meldung der Schwangerschaft an die </w:t>
            </w:r>
            <w:r w:rsidRPr="00616C5B">
              <w:rPr>
                <w:sz w:val="22"/>
                <w:szCs w:val="22"/>
              </w:rPr>
              <w:t>zuständigen Aufsichtsbehörden</w:t>
            </w:r>
          </w:p>
        </w:tc>
        <w:tc>
          <w:tcPr>
            <w:tcW w:w="2444" w:type="dxa"/>
          </w:tcPr>
          <w:p w14:paraId="1EDD7720" w14:textId="77777777" w:rsidR="00BC28E5" w:rsidRPr="007E44B8" w:rsidRDefault="00BC28E5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Unmittelbar mit Bekanntwerden der Schwangerschaft</w:t>
            </w:r>
          </w:p>
        </w:tc>
        <w:tc>
          <w:tcPr>
            <w:tcW w:w="4823" w:type="dxa"/>
          </w:tcPr>
          <w:p w14:paraId="312FC198" w14:textId="1A0A4CAE" w:rsidR="00BC28E5" w:rsidRDefault="00BC28E5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Aufsichtsbehörden nach Bundesländern unter </w:t>
            </w:r>
            <w:hyperlink r:id="rId8" w:history="1">
              <w:r w:rsidRPr="00097AE6">
                <w:rPr>
                  <w:rStyle w:val="Link"/>
                  <w:sz w:val="22"/>
                  <w:szCs w:val="22"/>
                </w:rPr>
                <w:t>www.bmfsfj.de</w:t>
              </w:r>
            </w:hyperlink>
            <w:r>
              <w:rPr>
                <w:sz w:val="22"/>
                <w:szCs w:val="22"/>
              </w:rPr>
              <w:t xml:space="preserve"> (Suchbegriff: Aufsichtsbehörden Mutterschutz) + Formular zur Meldung auf </w:t>
            </w:r>
            <w:hyperlink r:id="rId9" w:history="1">
              <w:r w:rsidRPr="00097AE6">
                <w:rPr>
                  <w:rStyle w:val="Link"/>
                  <w:sz w:val="22"/>
                  <w:szCs w:val="22"/>
                </w:rPr>
                <w:t>www.mittelstand-und-familie.de</w:t>
              </w:r>
            </w:hyperlink>
            <w:r>
              <w:rPr>
                <w:rStyle w:val="Link"/>
                <w:sz w:val="22"/>
                <w:szCs w:val="22"/>
              </w:rPr>
              <w:t xml:space="preserve"> </w:t>
            </w:r>
          </w:p>
          <w:p w14:paraId="1022BC30" w14:textId="77777777" w:rsidR="00BC28E5" w:rsidRPr="007E44B8" w:rsidRDefault="00BC28E5" w:rsidP="002656C0">
            <w:pPr>
              <w:rPr>
                <w:sz w:val="22"/>
                <w:szCs w:val="22"/>
              </w:rPr>
            </w:pPr>
          </w:p>
        </w:tc>
      </w:tr>
      <w:tr w:rsidR="007E44B8" w:rsidRPr="007E44B8" w14:paraId="464F72B8" w14:textId="77777777" w:rsidTr="002656C0">
        <w:tc>
          <w:tcPr>
            <w:tcW w:w="3227" w:type="dxa"/>
          </w:tcPr>
          <w:p w14:paraId="46B10547" w14:textId="04C25507" w:rsidR="007E44B8" w:rsidRPr="007E44B8" w:rsidRDefault="007E44B8" w:rsidP="002656C0">
            <w:pPr>
              <w:rPr>
                <w:sz w:val="22"/>
                <w:szCs w:val="22"/>
              </w:rPr>
            </w:pPr>
          </w:p>
        </w:tc>
        <w:tc>
          <w:tcPr>
            <w:tcW w:w="3987" w:type="dxa"/>
          </w:tcPr>
          <w:p w14:paraId="3A9164F7" w14:textId="77777777" w:rsidR="007E44B8" w:rsidRDefault="007E44B8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Arbeitsplatzüberprüfung im Hinblick auf gesundheitliche Gefahren (z.B. </w:t>
            </w:r>
            <w:r w:rsidR="0032062A">
              <w:rPr>
                <w:sz w:val="22"/>
                <w:szCs w:val="22"/>
              </w:rPr>
              <w:t xml:space="preserve">Arbeit mit </w:t>
            </w:r>
            <w:r>
              <w:rPr>
                <w:sz w:val="22"/>
                <w:szCs w:val="22"/>
              </w:rPr>
              <w:t>schwere</w:t>
            </w:r>
            <w:r w:rsidR="0032062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Lasten, gesundheitsschädigende</w:t>
            </w:r>
            <w:r w:rsidR="0032062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 w:rsidR="0032062A">
              <w:rPr>
                <w:sz w:val="22"/>
                <w:szCs w:val="22"/>
              </w:rPr>
              <w:t>Stoffen,</w:t>
            </w:r>
            <w:r>
              <w:rPr>
                <w:sz w:val="22"/>
                <w:szCs w:val="22"/>
              </w:rPr>
              <w:t xml:space="preserve"> Infektionsgefahr</w:t>
            </w:r>
            <w:r w:rsidR="0032062A">
              <w:rPr>
                <w:sz w:val="22"/>
                <w:szCs w:val="22"/>
              </w:rPr>
              <w:t>)</w:t>
            </w:r>
          </w:p>
          <w:p w14:paraId="102447F7" w14:textId="77777777" w:rsidR="00616C5B" w:rsidRPr="007E44B8" w:rsidRDefault="00616C5B" w:rsidP="002656C0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14:paraId="5AE99A08" w14:textId="77777777" w:rsidR="007E44B8" w:rsidRPr="007E44B8" w:rsidRDefault="007E44B8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Unmittelbar mit Bekanntwerden der Schwangerschaft</w:t>
            </w:r>
          </w:p>
        </w:tc>
        <w:tc>
          <w:tcPr>
            <w:tcW w:w="4823" w:type="dxa"/>
          </w:tcPr>
          <w:p w14:paraId="4EC713CD" w14:textId="0FE7DE82" w:rsidR="007E44B8" w:rsidRPr="007E44B8" w:rsidRDefault="00BB243E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Welche Tätigkeiten schwangere Frauen nicht mehr ausüben dürfen</w:t>
            </w:r>
            <w:r w:rsidR="00BC28E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steht </w:t>
            </w:r>
            <w:r w:rsidR="0032062A">
              <w:rPr>
                <w:sz w:val="22"/>
                <w:szCs w:val="22"/>
              </w:rPr>
              <w:t>im § 4 Mutterschutzgesetz (MuSchG)</w:t>
            </w:r>
            <w:r w:rsidR="00616C5B">
              <w:rPr>
                <w:sz w:val="22"/>
                <w:szCs w:val="22"/>
              </w:rPr>
              <w:t>.</w:t>
            </w:r>
          </w:p>
        </w:tc>
      </w:tr>
      <w:tr w:rsidR="007E44B8" w:rsidRPr="007E44B8" w14:paraId="21856E31" w14:textId="77777777" w:rsidTr="002656C0">
        <w:tc>
          <w:tcPr>
            <w:tcW w:w="3227" w:type="dxa"/>
          </w:tcPr>
          <w:p w14:paraId="70F0CF1D" w14:textId="77777777" w:rsidR="007E44B8" w:rsidRPr="007E44B8" w:rsidRDefault="007E44B8" w:rsidP="002656C0">
            <w:pPr>
              <w:rPr>
                <w:sz w:val="22"/>
                <w:szCs w:val="22"/>
              </w:rPr>
            </w:pPr>
          </w:p>
        </w:tc>
        <w:tc>
          <w:tcPr>
            <w:tcW w:w="3987" w:type="dxa"/>
          </w:tcPr>
          <w:p w14:paraId="6146764E" w14:textId="77777777" w:rsidR="007E44B8" w:rsidRPr="007E44B8" w:rsidRDefault="0032062A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 Gefährdung, Überprüfung, ob Umsetzung auf anderen Arbeitsplatz möglich oder teilweises oder vollständiges Beschäftigungsverbot</w:t>
            </w:r>
          </w:p>
        </w:tc>
        <w:tc>
          <w:tcPr>
            <w:tcW w:w="2444" w:type="dxa"/>
          </w:tcPr>
          <w:p w14:paraId="67358864" w14:textId="77777777" w:rsidR="007E44B8" w:rsidRPr="007E44B8" w:rsidRDefault="0032062A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Unmittelbar mit Bekanntwerden der Schwangerschaft</w:t>
            </w:r>
          </w:p>
        </w:tc>
        <w:tc>
          <w:tcPr>
            <w:tcW w:w="4823" w:type="dxa"/>
          </w:tcPr>
          <w:p w14:paraId="0D572B38" w14:textId="3EA62325" w:rsidR="007E44B8" w:rsidRDefault="00BB243E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Schwangere mit Beschäftigungsverbot erhalten weiter ihre vollen monatlichen Bezüge. Arbeitgeber können sich diese über das U2-Umlageverfahren der Krankenkassen </w:t>
            </w:r>
            <w:r>
              <w:rPr>
                <w:sz w:val="22"/>
                <w:szCs w:val="22"/>
              </w:rPr>
              <w:lastRenderedPageBreak/>
              <w:t>zurückerstatten lassen</w:t>
            </w:r>
            <w:r w:rsidR="00616C5B">
              <w:rPr>
                <w:sz w:val="22"/>
                <w:szCs w:val="22"/>
              </w:rPr>
              <w:t>.</w:t>
            </w:r>
          </w:p>
          <w:p w14:paraId="0BBE606A" w14:textId="2EA865D3" w:rsidR="00BB243E" w:rsidRPr="007E44B8" w:rsidRDefault="00BB243E" w:rsidP="002656C0">
            <w:pPr>
              <w:rPr>
                <w:sz w:val="22"/>
                <w:szCs w:val="22"/>
              </w:rPr>
            </w:pPr>
          </w:p>
        </w:tc>
      </w:tr>
      <w:tr w:rsidR="00E71B7E" w:rsidRPr="007E44B8" w14:paraId="196C0E7E" w14:textId="77777777" w:rsidTr="002656C0">
        <w:tc>
          <w:tcPr>
            <w:tcW w:w="3227" w:type="dxa"/>
          </w:tcPr>
          <w:p w14:paraId="7DC5CC00" w14:textId="471F848C" w:rsidR="00E71B7E" w:rsidRDefault="00E71B7E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Information und Kommunikation</w:t>
            </w:r>
          </w:p>
        </w:tc>
        <w:tc>
          <w:tcPr>
            <w:tcW w:w="3987" w:type="dxa"/>
          </w:tcPr>
          <w:p w14:paraId="3570CC4E" w14:textId="77777777" w:rsidR="00E71B7E" w:rsidRDefault="00E71B7E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Mitteilung an die Mitarbeiterin, dass sie für die ärztlichen Untersuchungen im Rahmen der Schwangerschaft, die gesetzliche Leistungen der Krankenkassen sind, freigestellt wird.</w:t>
            </w:r>
          </w:p>
          <w:p w14:paraId="2830268B" w14:textId="698F31A7" w:rsidR="00E71B7E" w:rsidRDefault="00E71B7E" w:rsidP="002656C0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14:paraId="5A4376CA" w14:textId="47A8196C" w:rsidR="00E71B7E" w:rsidRDefault="00E71B7E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Gesamte Schwangerschaft</w:t>
            </w:r>
          </w:p>
        </w:tc>
        <w:tc>
          <w:tcPr>
            <w:tcW w:w="4823" w:type="dxa"/>
          </w:tcPr>
          <w:p w14:paraId="69310A7B" w14:textId="046FC303" w:rsidR="00E71B7E" w:rsidRDefault="00E71B7E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entsteht kein Entgeltausfall</w:t>
            </w:r>
          </w:p>
        </w:tc>
      </w:tr>
      <w:tr w:rsidR="007E44B8" w:rsidRPr="007E44B8" w14:paraId="1DBCDC23" w14:textId="77777777" w:rsidTr="002656C0">
        <w:tc>
          <w:tcPr>
            <w:tcW w:w="3227" w:type="dxa"/>
          </w:tcPr>
          <w:p w14:paraId="1333C8F8" w14:textId="49A48217" w:rsidR="007E44B8" w:rsidRPr="007E44B8" w:rsidRDefault="007E44B8" w:rsidP="002656C0">
            <w:pPr>
              <w:rPr>
                <w:sz w:val="22"/>
                <w:szCs w:val="22"/>
              </w:rPr>
            </w:pPr>
          </w:p>
        </w:tc>
        <w:tc>
          <w:tcPr>
            <w:tcW w:w="3987" w:type="dxa"/>
          </w:tcPr>
          <w:p w14:paraId="44B18D36" w14:textId="0C071D6E" w:rsidR="007E44B8" w:rsidRPr="007E44B8" w:rsidRDefault="00616C5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Beschaffung von Informationsmaterialien zu Schwangerschaft, Mutterschutz, Elternzeit etc.</w:t>
            </w:r>
          </w:p>
        </w:tc>
        <w:tc>
          <w:tcPr>
            <w:tcW w:w="2444" w:type="dxa"/>
          </w:tcPr>
          <w:p w14:paraId="6A833684" w14:textId="60147631" w:rsidR="007E44B8" w:rsidRPr="007E44B8" w:rsidRDefault="00616C5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den Wochen nach der Bekanntgabe der Schwangerschaft</w:t>
            </w:r>
          </w:p>
        </w:tc>
        <w:tc>
          <w:tcPr>
            <w:tcW w:w="4823" w:type="dxa"/>
          </w:tcPr>
          <w:p w14:paraId="337DDB7C" w14:textId="680EC3DE" w:rsidR="007E44B8" w:rsidRDefault="00616C5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Wichtige Materialien</w:t>
            </w:r>
            <w:r w:rsidR="008563BA">
              <w:rPr>
                <w:sz w:val="22"/>
                <w:szCs w:val="22"/>
              </w:rPr>
              <w:t xml:space="preserve">, Informationen und </w:t>
            </w:r>
            <w:r>
              <w:rPr>
                <w:sz w:val="22"/>
                <w:szCs w:val="22"/>
              </w:rPr>
              <w:t>Z</w:t>
            </w:r>
            <w:r w:rsidR="008563BA">
              <w:rPr>
                <w:sz w:val="22"/>
                <w:szCs w:val="22"/>
              </w:rPr>
              <w:t>usammenstellungen</w:t>
            </w:r>
            <w:r>
              <w:rPr>
                <w:sz w:val="22"/>
                <w:szCs w:val="22"/>
              </w:rPr>
              <w:t xml:space="preserve"> finden sich auf</w:t>
            </w:r>
            <w:r w:rsidR="008563BA">
              <w:rPr>
                <w:sz w:val="22"/>
                <w:szCs w:val="22"/>
              </w:rPr>
              <w:t xml:space="preserve"> den entsprechenden Seiten von</w:t>
            </w:r>
            <w:r>
              <w:rPr>
                <w:sz w:val="22"/>
                <w:szCs w:val="22"/>
              </w:rPr>
              <w:t xml:space="preserve"> </w:t>
            </w:r>
            <w:hyperlink r:id="rId10" w:history="1">
              <w:r w:rsidRPr="00097AE6">
                <w:rPr>
                  <w:rStyle w:val="Link"/>
                  <w:sz w:val="22"/>
                  <w:szCs w:val="22"/>
                </w:rPr>
                <w:t>www.mittelstand-und-familie.de</w:t>
              </w:r>
            </w:hyperlink>
          </w:p>
          <w:p w14:paraId="75E2AC0A" w14:textId="77777777" w:rsidR="00616C5B" w:rsidRDefault="00616C5B" w:rsidP="002656C0">
            <w:pPr>
              <w:rPr>
                <w:sz w:val="22"/>
                <w:szCs w:val="22"/>
              </w:rPr>
            </w:pPr>
          </w:p>
          <w:p w14:paraId="05CB9C83" w14:textId="5A1319E4" w:rsidR="00616C5B" w:rsidRDefault="00D60483" w:rsidP="002656C0">
            <w:pPr>
              <w:rPr>
                <w:sz w:val="22"/>
                <w:szCs w:val="22"/>
              </w:rPr>
            </w:pPr>
            <w:r w:rsidRPr="00D60483">
              <w:rPr>
                <w:sz w:val="22"/>
                <w:szCs w:val="22"/>
              </w:rPr>
              <w:t xml:space="preserve">Broschüre: </w:t>
            </w:r>
            <w:r w:rsidR="00FA5891">
              <w:rPr>
                <w:sz w:val="22"/>
                <w:szCs w:val="22"/>
              </w:rPr>
              <w:t>„</w:t>
            </w:r>
            <w:r w:rsidRPr="00D60483">
              <w:rPr>
                <w:sz w:val="22"/>
                <w:szCs w:val="22"/>
              </w:rPr>
              <w:t>Leitfaden zum Mutterschutz</w:t>
            </w:r>
            <w:r w:rsidR="00FA5891">
              <w:rPr>
                <w:sz w:val="22"/>
                <w:szCs w:val="22"/>
              </w:rPr>
              <w:t>“</w:t>
            </w:r>
            <w:r w:rsidRPr="00D6048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zu finden unter: </w:t>
            </w:r>
            <w:hyperlink r:id="rId11" w:history="1">
              <w:r w:rsidRPr="00D60483">
                <w:rPr>
                  <w:sz w:val="22"/>
                  <w:szCs w:val="22"/>
                </w:rPr>
                <w:t>www.bmfsfj.de</w:t>
              </w:r>
            </w:hyperlink>
            <w:r>
              <w:rPr>
                <w:sz w:val="22"/>
                <w:szCs w:val="22"/>
              </w:rPr>
              <w:t>)</w:t>
            </w:r>
          </w:p>
          <w:p w14:paraId="46CF675B" w14:textId="63E2906D" w:rsidR="00D60483" w:rsidRPr="007E44B8" w:rsidRDefault="00D60483" w:rsidP="002656C0">
            <w:pPr>
              <w:rPr>
                <w:sz w:val="22"/>
                <w:szCs w:val="22"/>
              </w:rPr>
            </w:pPr>
          </w:p>
        </w:tc>
      </w:tr>
      <w:tr w:rsidR="007E44B8" w:rsidRPr="007E44B8" w14:paraId="3D2884A0" w14:textId="77777777" w:rsidTr="002656C0">
        <w:tc>
          <w:tcPr>
            <w:tcW w:w="3227" w:type="dxa"/>
          </w:tcPr>
          <w:p w14:paraId="7155E887" w14:textId="6F400B2E" w:rsidR="007E44B8" w:rsidRPr="007E44B8" w:rsidRDefault="007E44B8" w:rsidP="002656C0">
            <w:pPr>
              <w:rPr>
                <w:sz w:val="22"/>
                <w:szCs w:val="22"/>
              </w:rPr>
            </w:pPr>
          </w:p>
        </w:tc>
        <w:tc>
          <w:tcPr>
            <w:tcW w:w="3987" w:type="dxa"/>
          </w:tcPr>
          <w:p w14:paraId="69AF8046" w14:textId="680D85FB" w:rsidR="008563BA" w:rsidRDefault="008563BA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Erstes Gespräch mit werdender Mutter über:</w:t>
            </w:r>
          </w:p>
          <w:p w14:paraId="7C56B40F" w14:textId="4E2FCCDB" w:rsidR="008563BA" w:rsidRPr="008563BA" w:rsidRDefault="008563BA" w:rsidP="002656C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563BA">
              <w:rPr>
                <w:sz w:val="22"/>
                <w:szCs w:val="22"/>
              </w:rPr>
              <w:t>Informationen zu allen ges</w:t>
            </w:r>
            <w:r>
              <w:rPr>
                <w:sz w:val="22"/>
                <w:szCs w:val="22"/>
              </w:rPr>
              <w:t>etzlichen Pflichten und Fristen,</w:t>
            </w:r>
          </w:p>
          <w:p w14:paraId="66FDFE51" w14:textId="2A3BAB85" w:rsidR="007E44B8" w:rsidRDefault="008563BA" w:rsidP="002656C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Ideen </w:t>
            </w:r>
            <w:r w:rsidRPr="008563BA">
              <w:rPr>
                <w:sz w:val="22"/>
                <w:szCs w:val="22"/>
              </w:rPr>
              <w:t>zu Arbeitsarrangements in der Schwangerschaft,</w:t>
            </w:r>
          </w:p>
          <w:p w14:paraId="73EC1361" w14:textId="35D63109" w:rsidR="008563BA" w:rsidRDefault="008563BA" w:rsidP="002656C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Vorstellungen zu Elternzeit und Rückkehr</w:t>
            </w:r>
            <w:r w:rsidR="006E5BAE">
              <w:rPr>
                <w:sz w:val="22"/>
                <w:szCs w:val="22"/>
              </w:rPr>
              <w:t>, Teilzeitarbeit etc.</w:t>
            </w:r>
          </w:p>
          <w:p w14:paraId="5F874112" w14:textId="77777777" w:rsidR="008563BA" w:rsidRDefault="008563BA" w:rsidP="002656C0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Überlegungen zu Vertretungslösungen</w:t>
            </w:r>
          </w:p>
          <w:p w14:paraId="46414A93" w14:textId="77777777" w:rsidR="006E5BAE" w:rsidRDefault="006E5BAE" w:rsidP="002656C0">
            <w:pPr>
              <w:rPr>
                <w:sz w:val="22"/>
                <w:szCs w:val="22"/>
              </w:rPr>
            </w:pPr>
          </w:p>
          <w:p w14:paraId="41606055" w14:textId="77777777" w:rsidR="006E5BAE" w:rsidRDefault="006E5BAE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Aushändigen der Info-Materialien</w:t>
            </w:r>
          </w:p>
          <w:p w14:paraId="07C67DA1" w14:textId="16B1DCFE" w:rsidR="006E5BAE" w:rsidRPr="006E5BAE" w:rsidRDefault="006E5BAE" w:rsidP="002656C0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14:paraId="64CE4342" w14:textId="48E3CDA5" w:rsidR="007E44B8" w:rsidRPr="007E44B8" w:rsidRDefault="008563BA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den Wochen nach der Bekanntgabe der Schwangerschaft</w:t>
            </w:r>
          </w:p>
        </w:tc>
        <w:tc>
          <w:tcPr>
            <w:tcW w:w="4823" w:type="dxa"/>
          </w:tcPr>
          <w:p w14:paraId="340C6041" w14:textId="6862499F" w:rsidR="00FA5891" w:rsidRDefault="00466E9E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„Gesprächsleitfaden Schwangerschaft“ zur Unterstützung zu finden </w:t>
            </w:r>
            <w:r w:rsidR="00FA5891">
              <w:rPr>
                <w:sz w:val="22"/>
                <w:szCs w:val="22"/>
              </w:rPr>
              <w:t xml:space="preserve">unter </w:t>
            </w:r>
            <w:hyperlink r:id="rId12" w:history="1">
              <w:r w:rsidR="00FA5891" w:rsidRPr="00097AE6">
                <w:rPr>
                  <w:rStyle w:val="Link"/>
                  <w:sz w:val="22"/>
                  <w:szCs w:val="22"/>
                </w:rPr>
                <w:t>www.mittelstand-und-familie.de</w:t>
              </w:r>
            </w:hyperlink>
          </w:p>
          <w:p w14:paraId="7D42447D" w14:textId="77777777" w:rsidR="00466E9E" w:rsidRDefault="00466E9E" w:rsidP="002656C0">
            <w:pPr>
              <w:rPr>
                <w:sz w:val="22"/>
                <w:szCs w:val="22"/>
              </w:rPr>
            </w:pPr>
          </w:p>
          <w:p w14:paraId="57F7168A" w14:textId="459D9CA6" w:rsidR="00FA5891" w:rsidRPr="007E44B8" w:rsidRDefault="006E5BAE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Ergebnisse und Verabredungen der Gespräche am besten kurz schriftlich festhalten, damit es später nicht zu Konflikten kommt</w:t>
            </w:r>
          </w:p>
        </w:tc>
      </w:tr>
      <w:tr w:rsidR="007E44B8" w:rsidRPr="007E44B8" w14:paraId="6F502435" w14:textId="77777777" w:rsidTr="002656C0">
        <w:tc>
          <w:tcPr>
            <w:tcW w:w="3227" w:type="dxa"/>
          </w:tcPr>
          <w:p w14:paraId="5674B575" w14:textId="724A74DB" w:rsidR="007E44B8" w:rsidRPr="007E44B8" w:rsidRDefault="007E44B8" w:rsidP="002656C0">
            <w:pPr>
              <w:rPr>
                <w:sz w:val="22"/>
                <w:szCs w:val="22"/>
              </w:rPr>
            </w:pPr>
          </w:p>
        </w:tc>
        <w:tc>
          <w:tcPr>
            <w:tcW w:w="3987" w:type="dxa"/>
          </w:tcPr>
          <w:p w14:paraId="56622058" w14:textId="21DA75A1" w:rsidR="00E14992" w:rsidRPr="00485D7B" w:rsidRDefault="006E5BAE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Weitere Gespräche je nach Bedarf über die oben genannte</w:t>
            </w:r>
            <w:r w:rsidR="00485D7B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Themen</w:t>
            </w:r>
            <w:r w:rsidR="00485D7B">
              <w:rPr>
                <w:sz w:val="22"/>
                <w:szCs w:val="22"/>
              </w:rPr>
              <w:t xml:space="preserve">. Zusätzlich u.a. noch </w:t>
            </w:r>
            <w:r w:rsidR="00237F6C" w:rsidRPr="00485D7B">
              <w:rPr>
                <w:sz w:val="22"/>
                <w:szCs w:val="22"/>
              </w:rPr>
              <w:t>Umgang mit Resturlaub und Mehrarbeitsstunden</w:t>
            </w:r>
          </w:p>
        </w:tc>
        <w:tc>
          <w:tcPr>
            <w:tcW w:w="2444" w:type="dxa"/>
          </w:tcPr>
          <w:p w14:paraId="7C0989BA" w14:textId="77777777" w:rsidR="007E44B8" w:rsidRDefault="00237F6C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 fortschreitender Schwangerschaft in regelmäßigen Abständen und/oder nach Bedarf</w:t>
            </w:r>
          </w:p>
          <w:p w14:paraId="0D7FBDD1" w14:textId="1EDE4B1B" w:rsidR="00237F6C" w:rsidRPr="007E44B8" w:rsidRDefault="00237F6C" w:rsidP="002656C0">
            <w:pPr>
              <w:rPr>
                <w:sz w:val="22"/>
                <w:szCs w:val="22"/>
              </w:rPr>
            </w:pPr>
          </w:p>
        </w:tc>
        <w:tc>
          <w:tcPr>
            <w:tcW w:w="4823" w:type="dxa"/>
          </w:tcPr>
          <w:p w14:paraId="78A1B957" w14:textId="77777777" w:rsidR="007E44B8" w:rsidRPr="007E44B8" w:rsidRDefault="007E44B8" w:rsidP="002656C0">
            <w:pPr>
              <w:rPr>
                <w:sz w:val="22"/>
                <w:szCs w:val="22"/>
              </w:rPr>
            </w:pPr>
          </w:p>
        </w:tc>
      </w:tr>
      <w:tr w:rsidR="00237F6C" w:rsidRPr="007E44B8" w14:paraId="60BD2C6F" w14:textId="77777777" w:rsidTr="002656C0">
        <w:tc>
          <w:tcPr>
            <w:tcW w:w="3227" w:type="dxa"/>
          </w:tcPr>
          <w:p w14:paraId="2D77E614" w14:textId="343354B8" w:rsidR="00237F6C" w:rsidRPr="007E44B8" w:rsidRDefault="000F3470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Vertretungslösung</w:t>
            </w:r>
            <w:r w:rsidR="00B57609">
              <w:rPr>
                <w:sz w:val="22"/>
                <w:szCs w:val="22"/>
              </w:rPr>
              <w:t xml:space="preserve"> suchen &amp; finden</w:t>
            </w:r>
          </w:p>
        </w:tc>
        <w:tc>
          <w:tcPr>
            <w:tcW w:w="3987" w:type="dxa"/>
          </w:tcPr>
          <w:p w14:paraId="790AD19F" w14:textId="469A9AD9" w:rsidR="00B57609" w:rsidRPr="00B57609" w:rsidRDefault="00B57609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Aufstellen einer </w:t>
            </w:r>
            <w:r w:rsidRPr="00B57609">
              <w:rPr>
                <w:sz w:val="22"/>
                <w:szCs w:val="22"/>
              </w:rPr>
              <w:t xml:space="preserve">Stellenbeschreibung und </w:t>
            </w:r>
            <w:r>
              <w:rPr>
                <w:sz w:val="22"/>
                <w:szCs w:val="22"/>
              </w:rPr>
              <w:t xml:space="preserve">Auflistung der </w:t>
            </w:r>
            <w:r w:rsidRPr="00B57609">
              <w:rPr>
                <w:sz w:val="22"/>
                <w:szCs w:val="22"/>
              </w:rPr>
              <w:t>derzeitigen Aufgaben der Mitarbeiterin</w:t>
            </w:r>
          </w:p>
          <w:p w14:paraId="6045BCCA" w14:textId="77777777" w:rsidR="00B57609" w:rsidRDefault="00B57609" w:rsidP="002656C0">
            <w:pPr>
              <w:rPr>
                <w:sz w:val="22"/>
                <w:szCs w:val="22"/>
              </w:rPr>
            </w:pPr>
          </w:p>
          <w:p w14:paraId="1C1D70F5" w14:textId="77777777" w:rsidR="00B57609" w:rsidRPr="00B57609" w:rsidRDefault="00B57609" w:rsidP="002656C0">
            <w:pPr>
              <w:rPr>
                <w:sz w:val="22"/>
                <w:szCs w:val="22"/>
              </w:rPr>
            </w:pPr>
            <w:r w:rsidRPr="00B57609">
              <w:rPr>
                <w:sz w:val="22"/>
                <w:szCs w:val="22"/>
              </w:rPr>
              <w:t xml:space="preserve">Planung, Koordination und Verteilung: </w:t>
            </w:r>
          </w:p>
          <w:p w14:paraId="30832C50" w14:textId="77777777" w:rsidR="00B57609" w:rsidRPr="00B57609" w:rsidRDefault="00B57609" w:rsidP="002656C0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7609">
              <w:rPr>
                <w:sz w:val="22"/>
                <w:szCs w:val="22"/>
              </w:rPr>
              <w:t xml:space="preserve">Priorisierung der Aufgaben </w:t>
            </w:r>
          </w:p>
          <w:p w14:paraId="3347D394" w14:textId="2ADEF91A" w:rsidR="00B57609" w:rsidRPr="00B57609" w:rsidRDefault="005A29E1" w:rsidP="002656C0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Welche Aufgaben wird die Mitarbeiterin</w:t>
            </w:r>
            <w:r w:rsidR="00B57609" w:rsidRPr="00B57609">
              <w:rPr>
                <w:sz w:val="22"/>
                <w:szCs w:val="22"/>
              </w:rPr>
              <w:t xml:space="preserve"> bis zu ihrem Ausstieg erledigen? </w:t>
            </w:r>
          </w:p>
          <w:p w14:paraId="658C986D" w14:textId="77777777" w:rsidR="00B57609" w:rsidRPr="00B57609" w:rsidRDefault="00B57609" w:rsidP="002656C0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7609">
              <w:rPr>
                <w:sz w:val="22"/>
                <w:szCs w:val="22"/>
              </w:rPr>
              <w:t xml:space="preserve">Welche Aufgaben müssen verteilt werden? </w:t>
            </w:r>
          </w:p>
          <w:p w14:paraId="6E688AEA" w14:textId="77777777" w:rsidR="00B57609" w:rsidRDefault="00B57609" w:rsidP="002656C0">
            <w:pPr>
              <w:rPr>
                <w:sz w:val="22"/>
                <w:szCs w:val="22"/>
              </w:rPr>
            </w:pPr>
          </w:p>
          <w:p w14:paraId="5DC06842" w14:textId="5C52E444" w:rsidR="00B57609" w:rsidRPr="00B57609" w:rsidRDefault="00B57609" w:rsidP="002656C0">
            <w:pPr>
              <w:rPr>
                <w:sz w:val="22"/>
                <w:szCs w:val="22"/>
              </w:rPr>
            </w:pPr>
            <w:r w:rsidRPr="00B57609">
              <w:rPr>
                <w:sz w:val="22"/>
                <w:szCs w:val="22"/>
              </w:rPr>
              <w:t>Kapazitätsprüfung</w:t>
            </w:r>
            <w:r>
              <w:rPr>
                <w:sz w:val="22"/>
                <w:szCs w:val="22"/>
              </w:rPr>
              <w:t xml:space="preserve"> im Team</w:t>
            </w:r>
            <w:r w:rsidRPr="00B57609">
              <w:rPr>
                <w:sz w:val="22"/>
                <w:szCs w:val="22"/>
              </w:rPr>
              <w:t xml:space="preserve">: </w:t>
            </w:r>
          </w:p>
          <w:p w14:paraId="396CA3F0" w14:textId="77777777" w:rsidR="00B57609" w:rsidRPr="00B57609" w:rsidRDefault="00B57609" w:rsidP="002656C0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7609">
              <w:rPr>
                <w:sz w:val="22"/>
                <w:szCs w:val="22"/>
              </w:rPr>
              <w:t xml:space="preserve">Teamkapazität und -belastung prüfen </w:t>
            </w:r>
          </w:p>
          <w:p w14:paraId="17DA009D" w14:textId="730BDDA4" w:rsidR="00B57609" w:rsidRPr="00B57609" w:rsidRDefault="00B57609" w:rsidP="002656C0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7609">
              <w:rPr>
                <w:sz w:val="22"/>
                <w:szCs w:val="22"/>
              </w:rPr>
              <w:t>Möglichkeiten der Kapazitäts</w:t>
            </w:r>
            <w:r>
              <w:rPr>
                <w:sz w:val="22"/>
                <w:szCs w:val="22"/>
              </w:rPr>
              <w:t>-</w:t>
            </w:r>
            <w:r w:rsidRPr="00B57609">
              <w:rPr>
                <w:sz w:val="22"/>
                <w:szCs w:val="22"/>
              </w:rPr>
              <w:t xml:space="preserve">erweiterung (Wer, Wann, Was, Wie) </w:t>
            </w:r>
          </w:p>
          <w:p w14:paraId="59361187" w14:textId="77777777" w:rsidR="00B57609" w:rsidRDefault="00B57609" w:rsidP="002656C0">
            <w:pPr>
              <w:rPr>
                <w:sz w:val="22"/>
                <w:szCs w:val="22"/>
              </w:rPr>
            </w:pPr>
          </w:p>
          <w:p w14:paraId="293F23CE" w14:textId="764D4EB4" w:rsidR="00B57609" w:rsidRPr="00B57609" w:rsidRDefault="00B57609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Einstellung einer Vertretungskraft</w:t>
            </w:r>
          </w:p>
          <w:p w14:paraId="0ED14A6D" w14:textId="2C7B05BD" w:rsidR="00B57609" w:rsidRPr="00B57609" w:rsidRDefault="00B57609" w:rsidP="002656C0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Stellenausschreibung und Einstellung</w:t>
            </w:r>
          </w:p>
          <w:p w14:paraId="7B56105D" w14:textId="0E20F4F8" w:rsidR="00B57609" w:rsidRPr="00B57609" w:rsidRDefault="00B57609" w:rsidP="002656C0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7609">
              <w:rPr>
                <w:sz w:val="22"/>
                <w:szCs w:val="22"/>
              </w:rPr>
              <w:t xml:space="preserve">Einarbeitungsplan erstellen </w:t>
            </w:r>
          </w:p>
          <w:p w14:paraId="0A4B579D" w14:textId="42B95DDE" w:rsidR="00B57609" w:rsidRPr="00B57609" w:rsidRDefault="00B57609" w:rsidP="002656C0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Einarbeitung,</w:t>
            </w:r>
            <w:r w:rsidRPr="00B57609">
              <w:rPr>
                <w:sz w:val="22"/>
                <w:szCs w:val="22"/>
              </w:rPr>
              <w:t xml:space="preserve"> Begleitung </w:t>
            </w:r>
            <w:r>
              <w:rPr>
                <w:sz w:val="22"/>
                <w:szCs w:val="22"/>
              </w:rPr>
              <w:t xml:space="preserve">und Übergabe </w:t>
            </w:r>
            <w:r w:rsidRPr="00B57609">
              <w:rPr>
                <w:sz w:val="22"/>
                <w:szCs w:val="22"/>
              </w:rPr>
              <w:t>durch Mitarbeiterin</w:t>
            </w:r>
          </w:p>
          <w:p w14:paraId="6BC25D49" w14:textId="456F5D05" w:rsidR="00E14992" w:rsidRPr="00E14992" w:rsidRDefault="00E14992" w:rsidP="002656C0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14:paraId="1A81B96D" w14:textId="0FA09F0C" w:rsidR="00237F6C" w:rsidRDefault="00B57609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der zweiten Schwangerschaftshälfte</w:t>
            </w:r>
          </w:p>
        </w:tc>
        <w:tc>
          <w:tcPr>
            <w:tcW w:w="4823" w:type="dxa"/>
          </w:tcPr>
          <w:p w14:paraId="3CE5FCAF" w14:textId="794BFF37" w:rsidR="00237F6C" w:rsidRDefault="002656C0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Näheres dazu in den Dokumenten „Gesprächsl</w:t>
            </w:r>
            <w:r w:rsidR="005A29E1">
              <w:rPr>
                <w:sz w:val="22"/>
                <w:szCs w:val="22"/>
              </w:rPr>
              <w:t>eitfaden Schwangerschaft“</w:t>
            </w:r>
            <w:r>
              <w:rPr>
                <w:sz w:val="22"/>
                <w:szCs w:val="22"/>
              </w:rPr>
              <w:t xml:space="preserve"> und</w:t>
            </w:r>
            <w:r w:rsidR="00466E9E">
              <w:rPr>
                <w:sz w:val="22"/>
                <w:szCs w:val="22"/>
              </w:rPr>
              <w:t xml:space="preserve"> </w:t>
            </w:r>
            <w:r w:rsidR="00E14992">
              <w:rPr>
                <w:sz w:val="22"/>
                <w:szCs w:val="22"/>
              </w:rPr>
              <w:t>„</w:t>
            </w:r>
            <w:r w:rsidR="00466E9E">
              <w:rPr>
                <w:sz w:val="22"/>
                <w:szCs w:val="22"/>
              </w:rPr>
              <w:t>Ideen und Regelungen</w:t>
            </w:r>
            <w:r w:rsidR="00E14992">
              <w:rPr>
                <w:sz w:val="22"/>
                <w:szCs w:val="22"/>
              </w:rPr>
              <w:t xml:space="preserve"> Elternzeit“ auf </w:t>
            </w:r>
            <w:hyperlink r:id="rId13" w:history="1">
              <w:r w:rsidR="00E14992" w:rsidRPr="00097AE6">
                <w:rPr>
                  <w:rStyle w:val="Link"/>
                  <w:sz w:val="22"/>
                  <w:szCs w:val="22"/>
                </w:rPr>
                <w:t>www.mittelstand-und-familie.de</w:t>
              </w:r>
            </w:hyperlink>
          </w:p>
          <w:p w14:paraId="7DB34078" w14:textId="5CBF95E3" w:rsidR="00E14992" w:rsidRPr="007E44B8" w:rsidRDefault="00E14992" w:rsidP="002656C0">
            <w:pPr>
              <w:rPr>
                <w:sz w:val="22"/>
                <w:szCs w:val="22"/>
              </w:rPr>
            </w:pPr>
          </w:p>
        </w:tc>
      </w:tr>
      <w:tr w:rsidR="00237F6C" w:rsidRPr="007E44B8" w14:paraId="19CD1121" w14:textId="77777777" w:rsidTr="002656C0">
        <w:tc>
          <w:tcPr>
            <w:tcW w:w="3227" w:type="dxa"/>
          </w:tcPr>
          <w:p w14:paraId="687C3BC8" w14:textId="26961130" w:rsidR="00237F6C" w:rsidRPr="007E44B8" w:rsidRDefault="0010551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Mutterschutz</w:t>
            </w:r>
          </w:p>
        </w:tc>
        <w:tc>
          <w:tcPr>
            <w:tcW w:w="3987" w:type="dxa"/>
          </w:tcPr>
          <w:p w14:paraId="71AA2E23" w14:textId="77777777" w:rsidR="008C39FD" w:rsidRDefault="008C39FD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Verabschiedung der Mitarbeiterin in den Mutterschutz</w:t>
            </w:r>
          </w:p>
          <w:p w14:paraId="28B8DBD1" w14:textId="77777777" w:rsidR="008C39FD" w:rsidRDefault="008C39FD" w:rsidP="002656C0">
            <w:pPr>
              <w:rPr>
                <w:sz w:val="22"/>
                <w:szCs w:val="22"/>
              </w:rPr>
            </w:pPr>
          </w:p>
          <w:p w14:paraId="11C619AF" w14:textId="5CFD1355" w:rsidR="0010551B" w:rsidRDefault="0010551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Mutterschutz mit Freistellung von der Arbeit beginnt 6 Wochen vor errechnetem Entbindungstermin.</w:t>
            </w:r>
          </w:p>
          <w:p w14:paraId="600EC703" w14:textId="77777777" w:rsidR="008C39FD" w:rsidRDefault="008C39FD" w:rsidP="002656C0">
            <w:pPr>
              <w:rPr>
                <w:sz w:val="22"/>
                <w:szCs w:val="22"/>
              </w:rPr>
            </w:pPr>
          </w:p>
          <w:p w14:paraId="1A376BB8" w14:textId="77777777" w:rsidR="0010551B" w:rsidRDefault="0010551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Ausnahmen:</w:t>
            </w:r>
          </w:p>
          <w:p w14:paraId="0A1121D2" w14:textId="77777777" w:rsidR="0010551B" w:rsidRDefault="0010551B" w:rsidP="002656C0">
            <w:pPr>
              <w:pStyle w:val="Listenabsatz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Bereits früheres </w:t>
            </w:r>
            <w:r w:rsidRPr="0010551B">
              <w:rPr>
                <w:sz w:val="22"/>
                <w:szCs w:val="22"/>
              </w:rPr>
              <w:t>Beschäftigungsverbot aufgrund gesundheitlicher Beeinträchtigungen oder Gefährdungslagen</w:t>
            </w:r>
          </w:p>
          <w:p w14:paraId="192369C0" w14:textId="77777777" w:rsidR="0010551B" w:rsidRDefault="0010551B" w:rsidP="002656C0">
            <w:pPr>
              <w:pStyle w:val="Listenabsatz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Ausdrücklicher Wunsch der werdenden Mutter weiterzuarbeiten (kann jederzeit widerrufen werden)</w:t>
            </w:r>
          </w:p>
          <w:p w14:paraId="64103515" w14:textId="77777777" w:rsidR="0010551B" w:rsidRDefault="0010551B" w:rsidP="002656C0">
            <w:pPr>
              <w:rPr>
                <w:sz w:val="22"/>
                <w:szCs w:val="22"/>
              </w:rPr>
            </w:pPr>
          </w:p>
          <w:p w14:paraId="633C3B5F" w14:textId="0C826725" w:rsidR="00237F6C" w:rsidRDefault="0010551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="00466E9E">
              <w:rPr>
                <w:sz w:val="22"/>
                <w:szCs w:val="22"/>
              </w:rPr>
              <w:t xml:space="preserve">(12) </w:t>
            </w:r>
            <w:r>
              <w:rPr>
                <w:sz w:val="22"/>
                <w:szCs w:val="22"/>
              </w:rPr>
              <w:t>Wochen nach der Entbindung besteht absolutes Beschäftigungsverbot</w:t>
            </w:r>
            <w:r w:rsidR="00466E9E">
              <w:rPr>
                <w:sz w:val="22"/>
                <w:szCs w:val="22"/>
              </w:rPr>
              <w:t>, auch wenn die Mutter zur Arbeit bereit wäre</w:t>
            </w:r>
            <w:r>
              <w:rPr>
                <w:sz w:val="22"/>
                <w:szCs w:val="22"/>
              </w:rPr>
              <w:t xml:space="preserve"> </w:t>
            </w:r>
          </w:p>
          <w:p w14:paraId="010E4565" w14:textId="2C701757" w:rsidR="00F05250" w:rsidRPr="0010551B" w:rsidRDefault="00F05250" w:rsidP="002656C0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14:paraId="1B88F016" w14:textId="158FB5BC" w:rsidR="00237F6C" w:rsidRDefault="0010551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Wochen vor </w:t>
            </w:r>
            <w:r w:rsidR="00BC28E5">
              <w:rPr>
                <w:sz w:val="22"/>
                <w:szCs w:val="22"/>
              </w:rPr>
              <w:t xml:space="preserve">errechnetem </w:t>
            </w:r>
            <w:r>
              <w:rPr>
                <w:sz w:val="22"/>
                <w:szCs w:val="22"/>
              </w:rPr>
              <w:t>Entbindungstermin bis 8 Wochen nach Entbindungstermin</w:t>
            </w:r>
            <w:r w:rsidR="00466E9E">
              <w:rPr>
                <w:sz w:val="22"/>
                <w:szCs w:val="22"/>
              </w:rPr>
              <w:t xml:space="preserve"> (12 Wochen bei Mehrlingsgeburten)</w:t>
            </w:r>
          </w:p>
        </w:tc>
        <w:tc>
          <w:tcPr>
            <w:tcW w:w="4823" w:type="dxa"/>
          </w:tcPr>
          <w:p w14:paraId="0CA7EC65" w14:textId="3A26D8D4" w:rsidR="007A0C22" w:rsidRDefault="0010551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Angestellte erhalten währe</w:t>
            </w:r>
            <w:r w:rsidR="007A0C22">
              <w:rPr>
                <w:sz w:val="22"/>
                <w:szCs w:val="22"/>
              </w:rPr>
              <w:t>nd des Mutterschutzes ihren vollen Lohn in Form vom Mutterschaftsgeld:</w:t>
            </w:r>
          </w:p>
          <w:p w14:paraId="3FC8AA9B" w14:textId="0B4316C5" w:rsidR="007A0C22" w:rsidRPr="007A0C22" w:rsidRDefault="007A0C22" w:rsidP="002656C0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7A0C22">
              <w:rPr>
                <w:sz w:val="22"/>
                <w:szCs w:val="22"/>
              </w:rPr>
              <w:t>13 Euro pro Kalendertag zahlt die Krankenkasse</w:t>
            </w:r>
            <w:r>
              <w:rPr>
                <w:sz w:val="22"/>
                <w:szCs w:val="22"/>
              </w:rPr>
              <w:t>.</w:t>
            </w:r>
          </w:p>
          <w:p w14:paraId="43CF3630" w14:textId="77777777" w:rsidR="00237F6C" w:rsidRDefault="007A0C22" w:rsidP="002656C0">
            <w:pPr>
              <w:pStyle w:val="Listenabsatz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Arbeitgeberzuschuss ist der Differenzbetrag zum vorherigen durchschnittlichen Nettoarbeitslohn</w:t>
            </w:r>
          </w:p>
          <w:p w14:paraId="7B701D0B" w14:textId="77777777" w:rsidR="007A0C22" w:rsidRDefault="007A0C22" w:rsidP="002656C0">
            <w:pPr>
              <w:rPr>
                <w:sz w:val="22"/>
                <w:szCs w:val="22"/>
              </w:rPr>
            </w:pPr>
          </w:p>
          <w:p w14:paraId="6F6F3EE7" w14:textId="175FEF70" w:rsidR="007A0C22" w:rsidRPr="007A0C22" w:rsidRDefault="007A0C22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Arbeitgeber bekommen ihren Zuschuss durch das U2-Umlageverfahren durch die Krankenkassen erstattet</w:t>
            </w:r>
            <w:r w:rsidR="0017703D">
              <w:rPr>
                <w:sz w:val="22"/>
                <w:szCs w:val="22"/>
              </w:rPr>
              <w:t>.</w:t>
            </w:r>
          </w:p>
        </w:tc>
      </w:tr>
      <w:tr w:rsidR="00237F6C" w:rsidRPr="007E44B8" w14:paraId="623A94A7" w14:textId="77777777" w:rsidTr="002656C0">
        <w:tc>
          <w:tcPr>
            <w:tcW w:w="3227" w:type="dxa"/>
          </w:tcPr>
          <w:p w14:paraId="01792864" w14:textId="56D5B85E" w:rsidR="00237F6C" w:rsidRPr="007E44B8" w:rsidRDefault="00B2745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Geburt des Kindes</w:t>
            </w:r>
          </w:p>
        </w:tc>
        <w:tc>
          <w:tcPr>
            <w:tcW w:w="3987" w:type="dxa"/>
          </w:tcPr>
          <w:p w14:paraId="200F39FB" w14:textId="192CE73C" w:rsidR="00237F6C" w:rsidRDefault="00B2745B" w:rsidP="002656C0">
            <w:pPr>
              <w:rPr>
                <w:sz w:val="22"/>
                <w:szCs w:val="22"/>
              </w:rPr>
            </w:pPr>
            <w:proofErr w:type="spellStart"/>
            <w:r w:rsidRPr="00B2745B">
              <w:rPr>
                <w:sz w:val="22"/>
                <w:szCs w:val="22"/>
              </w:rPr>
              <w:t>Glü</w:t>
            </w:r>
            <w:r>
              <w:rPr>
                <w:sz w:val="22"/>
                <w:szCs w:val="22"/>
              </w:rPr>
              <w:t>ckwunschschreiben</w:t>
            </w:r>
            <w:proofErr w:type="spellEnd"/>
            <w:r>
              <w:rPr>
                <w:sz w:val="22"/>
                <w:szCs w:val="22"/>
              </w:rPr>
              <w:t xml:space="preserve"> und</w:t>
            </w:r>
            <w:r w:rsidRPr="00B2745B">
              <w:rPr>
                <w:sz w:val="22"/>
                <w:szCs w:val="22"/>
              </w:rPr>
              <w:t xml:space="preserve"> eventuell Besuch mit</w:t>
            </w:r>
            <w:r>
              <w:rPr>
                <w:sz w:val="22"/>
                <w:szCs w:val="22"/>
              </w:rPr>
              <w:t xml:space="preserve"> Blumen und Begrüßungsgeschenk durch Arbeitgeber oder Arbeitgeberin und/</w:t>
            </w:r>
            <w:r w:rsidRPr="00B2745B">
              <w:rPr>
                <w:sz w:val="22"/>
                <w:szCs w:val="22"/>
              </w:rPr>
              <w:t xml:space="preserve"> oder</w:t>
            </w:r>
            <w:r>
              <w:rPr>
                <w:sz w:val="22"/>
                <w:szCs w:val="22"/>
              </w:rPr>
              <w:t xml:space="preserve"> Kolleg</w:t>
            </w:r>
            <w:r w:rsidRPr="00B2745B">
              <w:rPr>
                <w:sz w:val="22"/>
                <w:szCs w:val="22"/>
              </w:rPr>
              <w:t>innen</w:t>
            </w:r>
            <w:r>
              <w:rPr>
                <w:sz w:val="22"/>
                <w:szCs w:val="22"/>
              </w:rPr>
              <w:t xml:space="preserve"> und Kollegen</w:t>
            </w:r>
          </w:p>
        </w:tc>
        <w:tc>
          <w:tcPr>
            <w:tcW w:w="2444" w:type="dxa"/>
          </w:tcPr>
          <w:p w14:paraId="53B51EF0" w14:textId="77777777" w:rsidR="00237F6C" w:rsidRDefault="00B2745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Schreiben ca. 1 Woche nach der Geburt</w:t>
            </w:r>
          </w:p>
          <w:p w14:paraId="32BFE1EE" w14:textId="77777777" w:rsidR="00B2745B" w:rsidRDefault="00B2745B" w:rsidP="002656C0">
            <w:pPr>
              <w:rPr>
                <w:sz w:val="22"/>
                <w:szCs w:val="22"/>
              </w:rPr>
            </w:pPr>
          </w:p>
          <w:p w14:paraId="7C9BAB88" w14:textId="77777777" w:rsidR="00B2745B" w:rsidRDefault="00B2745B" w:rsidP="002656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Persönlicher Besuch nicht zu früh, Wünsche der Mitarbeiterin erfragen</w:t>
            </w:r>
          </w:p>
          <w:p w14:paraId="033007C3" w14:textId="0D8B55E0" w:rsidR="00BC28E5" w:rsidRDefault="00BC28E5" w:rsidP="002656C0">
            <w:pPr>
              <w:rPr>
                <w:sz w:val="22"/>
                <w:szCs w:val="22"/>
              </w:rPr>
            </w:pPr>
          </w:p>
        </w:tc>
        <w:tc>
          <w:tcPr>
            <w:tcW w:w="4823" w:type="dxa"/>
          </w:tcPr>
          <w:p w14:paraId="64A67DF2" w14:textId="77777777" w:rsidR="00237F6C" w:rsidRPr="007E44B8" w:rsidRDefault="00237F6C" w:rsidP="002656C0">
            <w:pPr>
              <w:rPr>
                <w:sz w:val="22"/>
                <w:szCs w:val="22"/>
              </w:rPr>
            </w:pPr>
          </w:p>
        </w:tc>
      </w:tr>
      <w:tr w:rsidR="00237F6C" w:rsidRPr="007E44B8" w14:paraId="50ABA5E1" w14:textId="77777777" w:rsidTr="002656C0">
        <w:tc>
          <w:tcPr>
            <w:tcW w:w="3227" w:type="dxa"/>
          </w:tcPr>
          <w:p w14:paraId="3C52F61E" w14:textId="77777777" w:rsidR="00237F6C" w:rsidRPr="007E44B8" w:rsidRDefault="00237F6C" w:rsidP="002656C0">
            <w:pPr>
              <w:rPr>
                <w:sz w:val="22"/>
                <w:szCs w:val="22"/>
              </w:rPr>
            </w:pPr>
          </w:p>
        </w:tc>
        <w:tc>
          <w:tcPr>
            <w:tcW w:w="3987" w:type="dxa"/>
          </w:tcPr>
          <w:p w14:paraId="55B8B10B" w14:textId="77777777" w:rsidR="00237F6C" w:rsidRDefault="00237F6C" w:rsidP="002656C0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14:paraId="296CCC2A" w14:textId="77777777" w:rsidR="00237F6C" w:rsidRDefault="00237F6C" w:rsidP="002656C0">
            <w:pPr>
              <w:rPr>
                <w:sz w:val="22"/>
                <w:szCs w:val="22"/>
              </w:rPr>
            </w:pPr>
          </w:p>
        </w:tc>
        <w:tc>
          <w:tcPr>
            <w:tcW w:w="4823" w:type="dxa"/>
          </w:tcPr>
          <w:p w14:paraId="4DE12094" w14:textId="77777777" w:rsidR="00237F6C" w:rsidRPr="007E44B8" w:rsidRDefault="00237F6C" w:rsidP="002656C0">
            <w:pPr>
              <w:rPr>
                <w:sz w:val="22"/>
                <w:szCs w:val="22"/>
              </w:rPr>
            </w:pPr>
          </w:p>
        </w:tc>
      </w:tr>
    </w:tbl>
    <w:p w14:paraId="7089EAC7" w14:textId="4F8D19A9" w:rsidR="007E44B8" w:rsidRPr="007E44B8" w:rsidRDefault="002656C0">
      <w:pPr>
        <w:rPr>
          <w:b/>
        </w:rPr>
      </w:pPr>
      <w:r>
        <w:rPr>
          <w:b/>
        </w:rPr>
        <w:br w:type="textWrapping" w:clear="all"/>
      </w:r>
    </w:p>
    <w:sectPr w:rsidR="007E44B8" w:rsidRPr="007E44B8" w:rsidSect="007E44B8">
      <w:headerReference w:type="default" r:id="rId14"/>
      <w:footerReference w:type="default" r:id="rId15"/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CC4C3" w14:textId="77777777" w:rsidR="002656C0" w:rsidRDefault="002656C0" w:rsidP="002656C0">
      <w:r>
        <w:separator/>
      </w:r>
    </w:p>
  </w:endnote>
  <w:endnote w:type="continuationSeparator" w:id="0">
    <w:p w14:paraId="46EF8683" w14:textId="77777777" w:rsidR="002656C0" w:rsidRDefault="002656C0" w:rsidP="0026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87029" w14:textId="1D57E230" w:rsidR="002656C0" w:rsidRDefault="002656C0">
    <w:pPr>
      <w:pStyle w:val="Fuzeile"/>
    </w:pPr>
    <w:r>
      <w:t>Quelle / Copyright</w:t>
    </w:r>
    <w:r>
      <w:tab/>
      <w:t xml:space="preserve"> </w:t>
    </w:r>
    <w:r>
      <w:tab/>
      <w:t>Haftungssatz</w:t>
    </w:r>
    <w:r>
      <w:tab/>
    </w:r>
    <w:r>
      <w:tab/>
    </w:r>
    <w:r>
      <w:tab/>
    </w:r>
    <w:r>
      <w:tab/>
    </w:r>
    <w:r>
      <w:tab/>
    </w:r>
    <w:r>
      <w:tab/>
    </w:r>
    <w:r>
      <w:tab/>
      <w:t>Stand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8F540" w14:textId="77777777" w:rsidR="002656C0" w:rsidRDefault="002656C0" w:rsidP="002656C0">
      <w:r>
        <w:separator/>
      </w:r>
    </w:p>
  </w:footnote>
  <w:footnote w:type="continuationSeparator" w:id="0">
    <w:p w14:paraId="35D726D3" w14:textId="77777777" w:rsidR="002656C0" w:rsidRDefault="002656C0" w:rsidP="002656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ECDE1" w14:textId="00FAEFA4" w:rsidR="002656C0" w:rsidRDefault="002656C0">
    <w:pPr>
      <w:pStyle w:val="Kopfzeile"/>
    </w:pPr>
    <w:r>
      <w:t xml:space="preserve">LOGO </w:t>
    </w:r>
    <w:proofErr w:type="spellStart"/>
    <w:r>
      <w:t>pme</w:t>
    </w:r>
    <w:proofErr w:type="spellEnd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Logo </w:t>
    </w:r>
    <w:proofErr w:type="spellStart"/>
    <w:r>
      <w:t>MuF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321C"/>
    <w:multiLevelType w:val="multilevel"/>
    <w:tmpl w:val="1DD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31007"/>
    <w:multiLevelType w:val="hybridMultilevel"/>
    <w:tmpl w:val="379A99A4"/>
    <w:lvl w:ilvl="0" w:tplc="633EDB5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000E2"/>
    <w:multiLevelType w:val="multilevel"/>
    <w:tmpl w:val="3280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14319"/>
    <w:multiLevelType w:val="hybridMultilevel"/>
    <w:tmpl w:val="98A0A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8D2354"/>
    <w:multiLevelType w:val="hybridMultilevel"/>
    <w:tmpl w:val="E9922B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F30DF9"/>
    <w:multiLevelType w:val="multilevel"/>
    <w:tmpl w:val="8096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367341"/>
    <w:multiLevelType w:val="hybridMultilevel"/>
    <w:tmpl w:val="8F52AC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3E1C"/>
    <w:multiLevelType w:val="hybridMultilevel"/>
    <w:tmpl w:val="CEF8A1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BA2113"/>
    <w:multiLevelType w:val="multilevel"/>
    <w:tmpl w:val="0F4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F14518"/>
    <w:multiLevelType w:val="hybridMultilevel"/>
    <w:tmpl w:val="450EB9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B8"/>
    <w:rsid w:val="000F3470"/>
    <w:rsid w:val="0010551B"/>
    <w:rsid w:val="00121940"/>
    <w:rsid w:val="0017703D"/>
    <w:rsid w:val="001D021A"/>
    <w:rsid w:val="00237F6C"/>
    <w:rsid w:val="002656C0"/>
    <w:rsid w:val="0032062A"/>
    <w:rsid w:val="00466E9E"/>
    <w:rsid w:val="00485D7B"/>
    <w:rsid w:val="005A29E1"/>
    <w:rsid w:val="00616C5B"/>
    <w:rsid w:val="006E5BAE"/>
    <w:rsid w:val="00743608"/>
    <w:rsid w:val="007A0C22"/>
    <w:rsid w:val="007E44B8"/>
    <w:rsid w:val="008563BA"/>
    <w:rsid w:val="008C39FD"/>
    <w:rsid w:val="00A07E47"/>
    <w:rsid w:val="00AE65D5"/>
    <w:rsid w:val="00B2745B"/>
    <w:rsid w:val="00B57609"/>
    <w:rsid w:val="00BB243E"/>
    <w:rsid w:val="00BC28E5"/>
    <w:rsid w:val="00D60483"/>
    <w:rsid w:val="00D76701"/>
    <w:rsid w:val="00E14992"/>
    <w:rsid w:val="00E71B7E"/>
    <w:rsid w:val="00F05250"/>
    <w:rsid w:val="00F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9CD5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74360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563BA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2656C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656C0"/>
  </w:style>
  <w:style w:type="paragraph" w:styleId="Fuzeile">
    <w:name w:val="footer"/>
    <w:basedOn w:val="Standard"/>
    <w:link w:val="FuzeileZeichen"/>
    <w:uiPriority w:val="99"/>
    <w:unhideWhenUsed/>
    <w:rsid w:val="002656C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656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E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74360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563BA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2656C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656C0"/>
  </w:style>
  <w:style w:type="paragraph" w:styleId="Fuzeile">
    <w:name w:val="footer"/>
    <w:basedOn w:val="Standard"/>
    <w:link w:val="FuzeileZeichen"/>
    <w:uiPriority w:val="99"/>
    <w:unhideWhenUsed/>
    <w:rsid w:val="002656C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6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mfsfj.de" TargetMode="External"/><Relationship Id="rId12" Type="http://schemas.openxmlformats.org/officeDocument/2006/relationships/hyperlink" Target="http://www.mittelstand-und-familie.de" TargetMode="External"/><Relationship Id="rId13" Type="http://schemas.openxmlformats.org/officeDocument/2006/relationships/hyperlink" Target="http://www.mittelstand-und-familie.de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mfsfj.de" TargetMode="External"/><Relationship Id="rId9" Type="http://schemas.openxmlformats.org/officeDocument/2006/relationships/hyperlink" Target="http://www.mittelstand-und-familie.de" TargetMode="External"/><Relationship Id="rId10" Type="http://schemas.openxmlformats.org/officeDocument/2006/relationships/hyperlink" Target="http://www.mittelstand-und-familie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4717</Characters>
  <Application>Microsoft Macintosh Word</Application>
  <DocSecurity>0</DocSecurity>
  <Lines>39</Lines>
  <Paragraphs>10</Paragraphs>
  <ScaleCrop>false</ScaleCrop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Dähner</dc:creator>
  <cp:keywords/>
  <dc:description/>
  <cp:lastModifiedBy>Kerstin Altrock</cp:lastModifiedBy>
  <cp:revision>2</cp:revision>
  <dcterms:created xsi:type="dcterms:W3CDTF">2016-10-26T08:56:00Z</dcterms:created>
  <dcterms:modified xsi:type="dcterms:W3CDTF">2016-10-26T08:56:00Z</dcterms:modified>
</cp:coreProperties>
</file>